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list of questions of the theoretical cycle for student independent study </w:t>
      </w:r>
      <w:r w:rsidR="00F97B79" w:rsidRPr="00F97B79">
        <w:rPr>
          <w:rFonts w:ascii="Times New Roman" w:hAnsi="Times New Roman" w:cs="Times New Roman"/>
          <w:b/>
          <w:sz w:val="28"/>
          <w:szCs w:val="28"/>
          <w:lang w:val="en-US"/>
        </w:rPr>
        <w:t>IWS</w:t>
      </w: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Basics of </w:t>
      </w:r>
      <w:r w:rsidR="000D21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Animal </w:t>
      </w: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>Biotechnology</w:t>
      </w:r>
    </w:p>
    <w:p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:rsidR="00EE2A14" w:rsidRP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kk-KZ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  <w:bookmarkStart w:id="0" w:name="_GoBack"/>
      <w:bookmarkEnd w:id="0"/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641B3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lang w:val="en-US" w:eastAsia="en-US"/>
        </w:rPr>
        <w:t>Almaty, 202</w:t>
      </w:r>
      <w:r w:rsidR="000D21A3">
        <w:rPr>
          <w:rFonts w:ascii="Times New Roman" w:eastAsiaTheme="minorHAnsi" w:hAnsi="Times New Roman" w:cs="Times New Roman"/>
          <w:b/>
          <w:bCs/>
          <w:lang w:val="en-US" w:eastAsia="en-US"/>
        </w:rPr>
        <w:t>1</w:t>
      </w: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P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list of questions of the theoretical cycle for independent </w:t>
      </w:r>
      <w:r w:rsidR="00F97B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work of </w:t>
      </w:r>
      <w:r w:rsidR="00F97B79"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student </w:t>
      </w:r>
      <w:r w:rsidR="00F97B79" w:rsidRPr="00F97B79">
        <w:rPr>
          <w:rFonts w:ascii="Times New Roman" w:hAnsi="Times New Roman" w:cs="Times New Roman"/>
          <w:b/>
          <w:sz w:val="28"/>
          <w:szCs w:val="28"/>
          <w:lang w:val="en-US"/>
        </w:rPr>
        <w:t>IWS</w:t>
      </w: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E2A14" w:rsidRPr="00641B34" w:rsidRDefault="00EE2A14" w:rsidP="00EE2A1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1. The history of Animal Biotechnology.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2.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Application of Animal Biotechnology.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3.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The perspectives of Animal Biotechnology in future.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4. Genetically modified Organism.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5. Animal </w:t>
      </w:r>
      <w:proofErr w:type="spellStart"/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Clning</w:t>
      </w:r>
      <w:proofErr w:type="spellEnd"/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6. Plant Transformation.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7.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Genetically engineering methods in animal Biotechnology.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8.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Transgenic animal.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9.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 Therapy.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10.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The use of animal stem </w:t>
      </w:r>
      <w:proofErr w:type="gramStart"/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cells  in</w:t>
      </w:r>
      <w:proofErr w:type="gramEnd"/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genetic engineering.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11. Animal Breeding and Biotechnology.</w:t>
      </w:r>
    </w:p>
    <w:p w:rsidR="00EE2A14" w:rsidRPr="00641B34" w:rsidRDefault="00F97B79" w:rsidP="00EE2A14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12. Biotechnology method used for improving of livestock</w:t>
      </w:r>
      <w:r w:rsidR="00EE2A14" w:rsidRPr="00641B3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13.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Somatic cell nuclear transplantation. 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14.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Genetic engineering of Animal.</w:t>
      </w:r>
    </w:p>
    <w:p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15.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Animal breeding and Genetic engineering.</w:t>
      </w:r>
    </w:p>
    <w:p w:rsidR="00EE2A14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16.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Embryo Cloning Techniques.</w:t>
      </w:r>
    </w:p>
    <w:p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17.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The principles of genetic engineering in Animal biotechnology.</w:t>
      </w:r>
    </w:p>
    <w:p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18.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Constructing of genes for expressing in mammalian cells.</w:t>
      </w:r>
    </w:p>
    <w:p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19. Methods of introducing the foreign DNAs into animal cells.</w:t>
      </w:r>
    </w:p>
    <w:p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 xml:space="preserve">IWS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20.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Ethics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in Animal Biotechnology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echnical and ethical issues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of animal cloning and genetic engineering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sectPr w:rsidR="00EE2A14" w:rsidSect="00A9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3EE9"/>
    <w:multiLevelType w:val="hybridMultilevel"/>
    <w:tmpl w:val="1C8A4294"/>
    <w:lvl w:ilvl="0" w:tplc="A5CAA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165DB"/>
    <w:multiLevelType w:val="hybridMultilevel"/>
    <w:tmpl w:val="57221C38"/>
    <w:lvl w:ilvl="0" w:tplc="E17270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A2555"/>
    <w:multiLevelType w:val="multilevel"/>
    <w:tmpl w:val="9188706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DDA092A"/>
    <w:multiLevelType w:val="hybridMultilevel"/>
    <w:tmpl w:val="39D8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4069"/>
    <w:multiLevelType w:val="hybridMultilevel"/>
    <w:tmpl w:val="54FA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D4"/>
    <w:rsid w:val="000D21A3"/>
    <w:rsid w:val="001056D0"/>
    <w:rsid w:val="00134A7E"/>
    <w:rsid w:val="00147682"/>
    <w:rsid w:val="00200852"/>
    <w:rsid w:val="00617ED2"/>
    <w:rsid w:val="00641B34"/>
    <w:rsid w:val="007102F9"/>
    <w:rsid w:val="008162C0"/>
    <w:rsid w:val="008339D4"/>
    <w:rsid w:val="00923790"/>
    <w:rsid w:val="00A92D43"/>
    <w:rsid w:val="00D47063"/>
    <w:rsid w:val="00D5643B"/>
    <w:rsid w:val="00D9300D"/>
    <w:rsid w:val="00DA3BC9"/>
    <w:rsid w:val="00E10E5F"/>
    <w:rsid w:val="00E26D69"/>
    <w:rsid w:val="00EE2A14"/>
    <w:rsid w:val="00F10136"/>
    <w:rsid w:val="00F9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88A6"/>
  <w15:docId w15:val="{8D5C5836-46FD-4BD5-9233-3A67BC65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6">
    <w:name w:val="heading 6"/>
    <w:basedOn w:val="a"/>
    <w:next w:val="a"/>
    <w:link w:val="60"/>
    <w:qFormat/>
    <w:rsid w:val="007102F9"/>
    <w:pPr>
      <w:keepNext/>
      <w:widowControl/>
      <w:spacing w:before="240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33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9D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7">
    <w:name w:val="Body Text"/>
    <w:basedOn w:val="a"/>
    <w:link w:val="a8"/>
    <w:rsid w:val="007102F9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a8">
    <w:name w:val="Основной текст Знак"/>
    <w:basedOn w:val="a0"/>
    <w:link w:val="a7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rsid w:val="007102F9"/>
    <w:pPr>
      <w:widowControl/>
      <w:spacing w:before="240"/>
      <w:jc w:val="both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20">
    <w:name w:val="Основной текст 2 Знак"/>
    <w:basedOn w:val="a0"/>
    <w:link w:val="2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horttext">
    <w:name w:val="short_text"/>
    <w:basedOn w:val="a0"/>
    <w:rsid w:val="007102F9"/>
  </w:style>
  <w:style w:type="character" w:customStyle="1" w:styleId="alt-edited">
    <w:name w:val="alt-edited"/>
    <w:basedOn w:val="a0"/>
    <w:rsid w:val="007102F9"/>
  </w:style>
  <w:style w:type="character" w:customStyle="1" w:styleId="60">
    <w:name w:val="Заголовок 6 Знак"/>
    <w:basedOn w:val="a0"/>
    <w:link w:val="6"/>
    <w:rsid w:val="007102F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Hyperlink"/>
    <w:basedOn w:val="a0"/>
    <w:uiPriority w:val="99"/>
    <w:unhideWhenUsed/>
    <w:rsid w:val="00F1013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EE2A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EE2A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E728</dc:creator>
  <cp:lastModifiedBy>В</cp:lastModifiedBy>
  <cp:revision>3</cp:revision>
  <dcterms:created xsi:type="dcterms:W3CDTF">2021-08-18T16:48:00Z</dcterms:created>
  <dcterms:modified xsi:type="dcterms:W3CDTF">2021-08-20T03:10:00Z</dcterms:modified>
</cp:coreProperties>
</file>